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8DE0D2" w14:textId="640CFEB5" w:rsidR="00892BA6" w:rsidRDefault="00735D5A" w:rsidP="00735D5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TABLE IN SE11</w:t>
      </w:r>
    </w:p>
    <w:p w14:paraId="128E96E8" w14:textId="77C19479" w:rsidR="00735D5A" w:rsidRDefault="00735D5A" w:rsidP="00735D5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869E5A2" wp14:editId="59286157">
            <wp:extent cx="5731510" cy="3223895"/>
            <wp:effectExtent l="0" t="0" r="2540" b="0"/>
            <wp:docPr id="232963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367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60A9" w14:textId="6809B9B8" w:rsidR="00735D5A" w:rsidRDefault="00735D5A" w:rsidP="00735D5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THE STRUCTRE FOR WHICH FIELDS TO BE UPDATED FROM GATEWAY.</w:t>
      </w:r>
    </w:p>
    <w:p w14:paraId="5E8577B1" w14:textId="62893966" w:rsidR="00735D5A" w:rsidRDefault="00735D5A" w:rsidP="00735D5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56BE741" wp14:editId="60B479EC">
            <wp:extent cx="5731510" cy="3223895"/>
            <wp:effectExtent l="0" t="0" r="2540" b="0"/>
            <wp:docPr id="1647351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5126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1593" w14:textId="64E2ECC5" w:rsidR="00735D5A" w:rsidRDefault="00735D5A" w:rsidP="00735D5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Goto </w:t>
      </w:r>
      <w:proofErr w:type="spellStart"/>
      <w:r>
        <w:rPr>
          <w:lang w:val="en-US"/>
        </w:rPr>
        <w:t>segw</w:t>
      </w:r>
      <w:proofErr w:type="spellEnd"/>
      <w:r>
        <w:rPr>
          <w:lang w:val="en-US"/>
        </w:rPr>
        <w:t xml:space="preserve"> and create a project for </w:t>
      </w:r>
      <w:proofErr w:type="spellStart"/>
      <w:r>
        <w:rPr>
          <w:lang w:val="en-US"/>
        </w:rPr>
        <w:t>odata</w:t>
      </w:r>
      <w:proofErr w:type="spellEnd"/>
      <w:r>
        <w:rPr>
          <w:lang w:val="en-US"/>
        </w:rPr>
        <w:t xml:space="preserve"> service</w:t>
      </w:r>
    </w:p>
    <w:p w14:paraId="182A1DA0" w14:textId="2420CD45" w:rsidR="00735D5A" w:rsidRDefault="00735D5A" w:rsidP="00735D5A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6F9740" wp14:editId="2F0F4DFD">
            <wp:extent cx="5731510" cy="3223895"/>
            <wp:effectExtent l="0" t="0" r="2540" b="0"/>
            <wp:docPr id="328402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0224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1C26" w14:textId="7D079D3A" w:rsidR="00857552" w:rsidRPr="00857552" w:rsidRDefault="00857552" w:rsidP="0085755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Open the Project and click on DataModel-&gt;Import-&gt;DDICStructure.</w:t>
      </w:r>
    </w:p>
    <w:p w14:paraId="36DC09C2" w14:textId="01C42F6D" w:rsidR="00735D5A" w:rsidRDefault="00857552" w:rsidP="0085755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8953F64" wp14:editId="3FFEF4E2">
            <wp:extent cx="5731510" cy="3223895"/>
            <wp:effectExtent l="0" t="0" r="2540" b="0"/>
            <wp:docPr id="1908380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8028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F61F" w14:textId="067CCDE9" w:rsidR="00857552" w:rsidRDefault="00857552" w:rsidP="008575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Give entity Name and Import the DDIC Structure. And click on next and save.</w:t>
      </w:r>
    </w:p>
    <w:p w14:paraId="34BEFAC3" w14:textId="35115CE0" w:rsidR="00857552" w:rsidRDefault="00857552" w:rsidP="0085755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24C9B9" wp14:editId="5BF9A7F4">
            <wp:extent cx="5731510" cy="3223895"/>
            <wp:effectExtent l="0" t="0" r="2540" b="0"/>
            <wp:docPr id="912851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511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2B1B" w14:textId="5F069978" w:rsidR="00857552" w:rsidRDefault="00857552" w:rsidP="00857552">
      <w:pPr>
        <w:rPr>
          <w:lang w:val="en-US"/>
        </w:rPr>
      </w:pPr>
      <w:r>
        <w:rPr>
          <w:lang w:val="en-US"/>
        </w:rPr>
        <w:t xml:space="preserve">6 Select the fields to which CRUDQ operations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be performed.</w:t>
      </w:r>
    </w:p>
    <w:p w14:paraId="1EC58349" w14:textId="1A4A4EC7" w:rsidR="00857552" w:rsidRDefault="00857552" w:rsidP="00857552">
      <w:pPr>
        <w:rPr>
          <w:lang w:val="en-US"/>
        </w:rPr>
      </w:pPr>
      <w:r>
        <w:rPr>
          <w:noProof/>
        </w:rPr>
        <w:drawing>
          <wp:inline distT="0" distB="0" distL="0" distR="0" wp14:anchorId="42C9A3A6" wp14:editId="1E43DB3A">
            <wp:extent cx="5731510" cy="3223895"/>
            <wp:effectExtent l="0" t="0" r="2540" b="0"/>
            <wp:docPr id="1528383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8300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0ECE" w14:textId="6BA0048F" w:rsidR="00857552" w:rsidRDefault="00857552" w:rsidP="00857552">
      <w:pPr>
        <w:pStyle w:val="ListParagraph"/>
        <w:rPr>
          <w:lang w:val="en-US"/>
        </w:rPr>
      </w:pPr>
      <w:r>
        <w:rPr>
          <w:lang w:val="en-US"/>
        </w:rPr>
        <w:t>7.Select the Key Fields and click on finish.</w:t>
      </w:r>
    </w:p>
    <w:p w14:paraId="3D864066" w14:textId="14FC70E3" w:rsidR="00857552" w:rsidRDefault="00857552" w:rsidP="0085755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837115" wp14:editId="2EAE0555">
            <wp:extent cx="5731510" cy="3223895"/>
            <wp:effectExtent l="0" t="0" r="2540" b="0"/>
            <wp:docPr id="154723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386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61A0" w14:textId="7E63B7BB" w:rsidR="00857552" w:rsidRDefault="00857552" w:rsidP="00857552">
      <w:pPr>
        <w:rPr>
          <w:lang w:val="en-US"/>
        </w:rPr>
      </w:pPr>
      <w:r>
        <w:rPr>
          <w:lang w:val="en-US"/>
        </w:rPr>
        <w:t>8.</w:t>
      </w:r>
      <w:r w:rsidR="0017051B">
        <w:rPr>
          <w:lang w:val="en-US"/>
        </w:rPr>
        <w:t xml:space="preserve"> </w:t>
      </w:r>
      <w:proofErr w:type="spellStart"/>
      <w:r w:rsidR="0017051B">
        <w:rPr>
          <w:lang w:val="en-US"/>
        </w:rPr>
        <w:t>Genrate</w:t>
      </w:r>
      <w:proofErr w:type="spellEnd"/>
      <w:r w:rsidR="0017051B">
        <w:rPr>
          <w:lang w:val="en-US"/>
        </w:rPr>
        <w:t xml:space="preserve"> the runtime object.</w:t>
      </w:r>
    </w:p>
    <w:p w14:paraId="72A4D47F" w14:textId="60FE1F97" w:rsidR="0017051B" w:rsidRDefault="0017051B" w:rsidP="00857552">
      <w:pPr>
        <w:rPr>
          <w:lang w:val="en-US"/>
        </w:rPr>
      </w:pPr>
      <w:r>
        <w:rPr>
          <w:noProof/>
        </w:rPr>
        <w:drawing>
          <wp:inline distT="0" distB="0" distL="0" distR="0" wp14:anchorId="100EC9C3" wp14:editId="7232BC35">
            <wp:extent cx="5731510" cy="3223895"/>
            <wp:effectExtent l="0" t="0" r="2540" b="0"/>
            <wp:docPr id="10268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07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D408" w14:textId="77777777" w:rsidR="0017051B" w:rsidRDefault="0017051B" w:rsidP="00857552">
      <w:pPr>
        <w:rPr>
          <w:lang w:val="en-US"/>
        </w:rPr>
      </w:pPr>
      <w:r>
        <w:rPr>
          <w:lang w:val="en-US"/>
        </w:rPr>
        <w:t xml:space="preserve">9. Now go </w:t>
      </w:r>
      <w:proofErr w:type="gramStart"/>
      <w:r>
        <w:rPr>
          <w:lang w:val="en-US"/>
        </w:rPr>
        <w:t>to  Runtime</w:t>
      </w:r>
      <w:proofErr w:type="gramEnd"/>
      <w:r>
        <w:rPr>
          <w:lang w:val="en-US"/>
        </w:rPr>
        <w:t xml:space="preserve"> Artifacts and click on </w:t>
      </w:r>
      <w:proofErr w:type="spellStart"/>
      <w:r>
        <w:rPr>
          <w:lang w:val="en-US"/>
        </w:rPr>
        <w:t>zcl_zbook_odatacrud_dpc_ext</w:t>
      </w:r>
      <w:proofErr w:type="spellEnd"/>
      <w:r>
        <w:rPr>
          <w:lang w:val="en-US"/>
        </w:rPr>
        <w:t xml:space="preserve"> .</w:t>
      </w:r>
    </w:p>
    <w:p w14:paraId="2AC9DDDC" w14:textId="443F8FC8" w:rsidR="0017051B" w:rsidRDefault="0017051B" w:rsidP="008575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97EB5E" wp14:editId="0030E5C5">
            <wp:extent cx="5731510" cy="3223895"/>
            <wp:effectExtent l="0" t="0" r="2540" b="0"/>
            <wp:docPr id="118094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458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9F61" w14:textId="394EAA00" w:rsidR="0017051B" w:rsidRDefault="0017051B" w:rsidP="00857552">
      <w:pPr>
        <w:rPr>
          <w:lang w:val="en-US"/>
        </w:rPr>
      </w:pPr>
      <w:r>
        <w:rPr>
          <w:lang w:val="en-US"/>
        </w:rPr>
        <w:t>10. click on methods -&gt; implementations -</w:t>
      </w:r>
      <w:proofErr w:type="gramStart"/>
      <w:r>
        <w:rPr>
          <w:lang w:val="en-US"/>
        </w:rPr>
        <w:t>&gt;  choose</w:t>
      </w:r>
      <w:proofErr w:type="gramEnd"/>
      <w:r>
        <w:rPr>
          <w:lang w:val="en-US"/>
        </w:rPr>
        <w:t xml:space="preserve"> the </w:t>
      </w:r>
      <w:proofErr w:type="spellStart"/>
      <w:r>
        <w:rPr>
          <w:lang w:val="en-US"/>
        </w:rPr>
        <w:t>metgod</w:t>
      </w:r>
      <w:proofErr w:type="spellEnd"/>
      <w:r>
        <w:rPr>
          <w:lang w:val="en-US"/>
        </w:rPr>
        <w:t xml:space="preserve"> and right click on to redefine and redefine the methods to implement the logic the for create , update, </w:t>
      </w:r>
      <w:proofErr w:type="spellStart"/>
      <w:r>
        <w:rPr>
          <w:lang w:val="en-US"/>
        </w:rPr>
        <w:t>getEntity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getEntitySet</w:t>
      </w:r>
      <w:proofErr w:type="spellEnd"/>
      <w:r>
        <w:rPr>
          <w:lang w:val="en-US"/>
        </w:rPr>
        <w:t>, delete methods.</w:t>
      </w:r>
    </w:p>
    <w:p w14:paraId="344B7A9B" w14:textId="34A78B05" w:rsidR="00CB5269" w:rsidRDefault="00CB5269" w:rsidP="00857552">
      <w:pPr>
        <w:rPr>
          <w:lang w:val="en-US"/>
        </w:rPr>
      </w:pPr>
      <w:r>
        <w:rPr>
          <w:lang w:val="en-US"/>
        </w:rPr>
        <w:t xml:space="preserve">11. Logic for </w:t>
      </w:r>
      <w:proofErr w:type="spellStart"/>
      <w:r>
        <w:rPr>
          <w:lang w:val="en-US"/>
        </w:rPr>
        <w:t>GetEntitySet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is :</w:t>
      </w:r>
      <w:proofErr w:type="gramEnd"/>
    </w:p>
    <w:p w14:paraId="2F8DB282" w14:textId="13E4506C" w:rsidR="00CB5269" w:rsidRDefault="00CB5269" w:rsidP="00857552">
      <w:pPr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38EDFF26" wp14:editId="0A9AF902">
            <wp:extent cx="5731510" cy="3223895"/>
            <wp:effectExtent l="0" t="0" r="2540" b="0"/>
            <wp:docPr id="175105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597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07C7" w14:textId="5C7491D8" w:rsidR="00CB5269" w:rsidRDefault="00CB5269" w:rsidP="00857552">
      <w:pPr>
        <w:rPr>
          <w:lang w:val="en-US"/>
        </w:rPr>
      </w:pPr>
      <w:r>
        <w:rPr>
          <w:lang w:val="en-US"/>
        </w:rPr>
        <w:t xml:space="preserve">12. Logic for </w:t>
      </w:r>
      <w:proofErr w:type="spellStart"/>
      <w:r>
        <w:rPr>
          <w:lang w:val="en-US"/>
        </w:rPr>
        <w:t>GetEntity</w:t>
      </w:r>
      <w:proofErr w:type="spellEnd"/>
      <w:r>
        <w:rPr>
          <w:lang w:val="en-US"/>
        </w:rPr>
        <w:t xml:space="preserve"> is </w:t>
      </w:r>
    </w:p>
    <w:p w14:paraId="0AA7687D" w14:textId="44E7C18F" w:rsidR="00CB5269" w:rsidRDefault="00CB5269" w:rsidP="008575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F976B3" wp14:editId="2A182A6F">
            <wp:extent cx="5731510" cy="3223895"/>
            <wp:effectExtent l="0" t="0" r="2540" b="0"/>
            <wp:docPr id="568147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4793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5083" w14:textId="65B2752D" w:rsidR="00CB5269" w:rsidRDefault="00CB5269" w:rsidP="00857552">
      <w:pPr>
        <w:rPr>
          <w:lang w:val="en-US"/>
        </w:rPr>
      </w:pPr>
      <w:r>
        <w:rPr>
          <w:lang w:val="en-US"/>
        </w:rPr>
        <w:t xml:space="preserve">13. Logic for create entity is </w:t>
      </w:r>
    </w:p>
    <w:p w14:paraId="42BEE461" w14:textId="6A6D84E3" w:rsidR="00CB5269" w:rsidRDefault="00CB5269" w:rsidP="00857552">
      <w:pPr>
        <w:rPr>
          <w:lang w:val="en-US"/>
        </w:rPr>
      </w:pPr>
      <w:r>
        <w:rPr>
          <w:noProof/>
        </w:rPr>
        <w:drawing>
          <wp:inline distT="0" distB="0" distL="0" distR="0" wp14:anchorId="068FD65B" wp14:editId="724A3699">
            <wp:extent cx="5731510" cy="3223895"/>
            <wp:effectExtent l="0" t="0" r="2540" b="0"/>
            <wp:docPr id="1649911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1159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4A69" w14:textId="29140803" w:rsidR="00CB5269" w:rsidRDefault="00CB5269" w:rsidP="00857552">
      <w:pPr>
        <w:rPr>
          <w:lang w:val="en-US"/>
        </w:rPr>
      </w:pPr>
      <w:r>
        <w:rPr>
          <w:lang w:val="en-US"/>
        </w:rPr>
        <w:t xml:space="preserve">14. Logic for update entity is </w:t>
      </w:r>
    </w:p>
    <w:p w14:paraId="68E7178A" w14:textId="52BD0450" w:rsidR="00CB5269" w:rsidRDefault="00CB5269" w:rsidP="008575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5B6234" wp14:editId="0A0D4695">
            <wp:extent cx="5731510" cy="3223895"/>
            <wp:effectExtent l="0" t="0" r="2540" b="0"/>
            <wp:docPr id="359276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7660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F7C6" w14:textId="4E920907" w:rsidR="00CB5269" w:rsidRDefault="00CB5269" w:rsidP="00857552">
      <w:pPr>
        <w:rPr>
          <w:lang w:val="en-US"/>
        </w:rPr>
      </w:pPr>
      <w:r>
        <w:rPr>
          <w:lang w:val="en-US"/>
        </w:rPr>
        <w:t xml:space="preserve">15. logic for </w:t>
      </w:r>
      <w:proofErr w:type="spellStart"/>
      <w:r>
        <w:rPr>
          <w:lang w:val="en-US"/>
        </w:rPr>
        <w:t>for</w:t>
      </w:r>
      <w:proofErr w:type="spellEnd"/>
      <w:r>
        <w:rPr>
          <w:lang w:val="en-US"/>
        </w:rPr>
        <w:t xml:space="preserve"> delete entity is</w:t>
      </w:r>
    </w:p>
    <w:p w14:paraId="387D360F" w14:textId="6B449384" w:rsidR="00CB5269" w:rsidRDefault="00CB5269" w:rsidP="00857552">
      <w:pPr>
        <w:rPr>
          <w:lang w:val="en-US"/>
        </w:rPr>
      </w:pPr>
      <w:r>
        <w:rPr>
          <w:noProof/>
        </w:rPr>
        <w:drawing>
          <wp:inline distT="0" distB="0" distL="0" distR="0" wp14:anchorId="40DC1694" wp14:editId="06898864">
            <wp:extent cx="5731510" cy="3223895"/>
            <wp:effectExtent l="0" t="0" r="2540" b="0"/>
            <wp:docPr id="275341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4126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AB11" w14:textId="77777777" w:rsidR="00CB5269" w:rsidRDefault="00CB5269" w:rsidP="00857552">
      <w:pPr>
        <w:rPr>
          <w:lang w:val="en-US"/>
        </w:rPr>
      </w:pPr>
    </w:p>
    <w:p w14:paraId="151E3127" w14:textId="04E038DD" w:rsidR="00CB5269" w:rsidRDefault="00CB5269" w:rsidP="00857552">
      <w:pPr>
        <w:rPr>
          <w:lang w:val="en-US"/>
        </w:rPr>
      </w:pPr>
      <w:r>
        <w:rPr>
          <w:lang w:val="en-US"/>
        </w:rPr>
        <w:t xml:space="preserve">16 Now go to </w:t>
      </w:r>
      <w:r w:rsidRPr="00CB5269">
        <w:rPr>
          <w:lang w:val="en-US"/>
        </w:rPr>
        <w:t>/IWFND/MAINT_SERVICE</w:t>
      </w:r>
      <w:r>
        <w:rPr>
          <w:lang w:val="en-US"/>
        </w:rPr>
        <w:t xml:space="preserve"> transaction to register the project for service consumption</w:t>
      </w:r>
      <w:r w:rsidR="004649B7">
        <w:rPr>
          <w:lang w:val="en-US"/>
        </w:rPr>
        <w:t xml:space="preserve"> by clicking on ADD SERVICE button</w:t>
      </w:r>
    </w:p>
    <w:p w14:paraId="6B4D65A0" w14:textId="624CFE28" w:rsidR="004649B7" w:rsidRDefault="004649B7" w:rsidP="008575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BF24D1" wp14:editId="47A00478">
            <wp:extent cx="5731510" cy="3223895"/>
            <wp:effectExtent l="0" t="0" r="2540" b="0"/>
            <wp:docPr id="64929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981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EEAB" w14:textId="1CE05BAB" w:rsidR="004649B7" w:rsidRDefault="004649B7" w:rsidP="00857552">
      <w:pPr>
        <w:rPr>
          <w:lang w:val="en-US"/>
        </w:rPr>
      </w:pPr>
      <w:r>
        <w:rPr>
          <w:lang w:val="en-US"/>
        </w:rPr>
        <w:t>17. Give the system Alias to LOCAL and Technical Service Name of generated Object and save the details.</w:t>
      </w:r>
    </w:p>
    <w:p w14:paraId="656376AC" w14:textId="34D3EA17" w:rsidR="004649B7" w:rsidRDefault="004649B7" w:rsidP="00857552">
      <w:pPr>
        <w:rPr>
          <w:lang w:val="en-US"/>
        </w:rPr>
      </w:pPr>
      <w:r>
        <w:rPr>
          <w:noProof/>
        </w:rPr>
        <w:drawing>
          <wp:inline distT="0" distB="0" distL="0" distR="0" wp14:anchorId="40C84E0B" wp14:editId="423F5541">
            <wp:extent cx="5731510" cy="3223895"/>
            <wp:effectExtent l="0" t="0" r="2540" b="0"/>
            <wp:docPr id="332074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493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0745" w14:textId="3F5FA1D5" w:rsidR="004649B7" w:rsidRDefault="004649B7" w:rsidP="00857552">
      <w:pPr>
        <w:rPr>
          <w:lang w:val="en-US"/>
        </w:rPr>
      </w:pPr>
      <w:r>
        <w:rPr>
          <w:lang w:val="en-US"/>
        </w:rPr>
        <w:t>18. click on search button and search the service name.</w:t>
      </w:r>
    </w:p>
    <w:p w14:paraId="2830B854" w14:textId="44647F2B" w:rsidR="004649B7" w:rsidRDefault="004649B7" w:rsidP="008575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D499CF" wp14:editId="708170AF">
            <wp:extent cx="5731510" cy="3223895"/>
            <wp:effectExtent l="0" t="0" r="2540" b="0"/>
            <wp:docPr id="707206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0653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17CC" w14:textId="77777777" w:rsidR="008F3710" w:rsidRDefault="004649B7" w:rsidP="00857552">
      <w:pPr>
        <w:rPr>
          <w:lang w:val="en-US"/>
        </w:rPr>
      </w:pPr>
      <w:r>
        <w:rPr>
          <w:lang w:val="en-US"/>
        </w:rPr>
        <w:t xml:space="preserve">19. </w:t>
      </w:r>
      <w:r w:rsidR="008F3710">
        <w:rPr>
          <w:lang w:val="en-US"/>
        </w:rPr>
        <w:t>click on ICF Node -&gt; Configure (SICF).</w:t>
      </w:r>
    </w:p>
    <w:p w14:paraId="18196C15" w14:textId="1B471AF0" w:rsidR="004649B7" w:rsidRDefault="008F3710" w:rsidP="00857552">
      <w:pPr>
        <w:rPr>
          <w:lang w:val="en-US"/>
        </w:rPr>
      </w:pPr>
      <w:r>
        <w:rPr>
          <w:noProof/>
        </w:rPr>
        <w:drawing>
          <wp:inline distT="0" distB="0" distL="0" distR="0" wp14:anchorId="5EF69DD4" wp14:editId="7336ADEE">
            <wp:extent cx="5731510" cy="3223895"/>
            <wp:effectExtent l="0" t="0" r="2540" b="0"/>
            <wp:docPr id="200116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628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AD75" w14:textId="73E6FF09" w:rsidR="008F3710" w:rsidRDefault="008F3710" w:rsidP="00857552">
      <w:pPr>
        <w:rPr>
          <w:lang w:val="en-US"/>
        </w:rPr>
      </w:pPr>
      <w:r>
        <w:rPr>
          <w:lang w:val="en-US"/>
        </w:rPr>
        <w:t>20. Click on Technical Service name and click on GUI Configuration and Give ~</w:t>
      </w:r>
      <w:proofErr w:type="spellStart"/>
      <w:r>
        <w:rPr>
          <w:lang w:val="en-US"/>
        </w:rPr>
        <w:t>check_csrf_token</w:t>
      </w:r>
      <w:proofErr w:type="spellEnd"/>
      <w:r>
        <w:rPr>
          <w:lang w:val="en-US"/>
        </w:rPr>
        <w:t>=0 and save it.</w:t>
      </w:r>
    </w:p>
    <w:p w14:paraId="4947F54B" w14:textId="45EDF1F3" w:rsidR="008F3710" w:rsidRDefault="008F3710" w:rsidP="008575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67D2D7" wp14:editId="2508C347">
            <wp:extent cx="5731510" cy="3223895"/>
            <wp:effectExtent l="0" t="0" r="2540" b="0"/>
            <wp:docPr id="145889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905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BB8F" w14:textId="47D0DA1A" w:rsidR="008F3710" w:rsidRDefault="008F3710" w:rsidP="00857552">
      <w:pPr>
        <w:rPr>
          <w:lang w:val="en-US"/>
        </w:rPr>
      </w:pPr>
      <w:r>
        <w:rPr>
          <w:noProof/>
        </w:rPr>
        <w:drawing>
          <wp:inline distT="0" distB="0" distL="0" distR="0" wp14:anchorId="324BE153" wp14:editId="705F2397">
            <wp:extent cx="5731510" cy="3223895"/>
            <wp:effectExtent l="0" t="0" r="2540" b="0"/>
            <wp:docPr id="1279627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2732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8BAC" w14:textId="33C973CD" w:rsidR="008F3710" w:rsidRDefault="008F3710" w:rsidP="00857552">
      <w:pPr>
        <w:rPr>
          <w:lang w:val="en-US"/>
        </w:rPr>
      </w:pPr>
      <w:r>
        <w:rPr>
          <w:noProof/>
        </w:rPr>
        <w:drawing>
          <wp:inline distT="0" distB="0" distL="0" distR="0" wp14:anchorId="3707C14C" wp14:editId="2EA09E4A">
            <wp:extent cx="3793162" cy="2133600"/>
            <wp:effectExtent l="0" t="0" r="0" b="0"/>
            <wp:docPr id="404018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1855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6924" cy="21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AD91" w14:textId="55088D3C" w:rsidR="008F3710" w:rsidRDefault="008F3710" w:rsidP="00857552">
      <w:pPr>
        <w:rPr>
          <w:lang w:val="en-US"/>
        </w:rPr>
      </w:pPr>
      <w:r>
        <w:rPr>
          <w:lang w:val="en-US"/>
        </w:rPr>
        <w:lastRenderedPageBreak/>
        <w:t>21. Go Back and Click on SAP GATEWAY CLIENT and test the service for CRUDQ operations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41F20AC" wp14:editId="0CB4A132">
            <wp:extent cx="5731510" cy="3223895"/>
            <wp:effectExtent l="0" t="0" r="2540" b="0"/>
            <wp:docPr id="1905247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4770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71C0" w14:textId="0067A73C" w:rsidR="008F3710" w:rsidRDefault="008F3710" w:rsidP="00857552">
      <w:p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ENTITYSET :</w:t>
      </w:r>
      <w:proofErr w:type="gramEnd"/>
    </w:p>
    <w:p w14:paraId="35F5478D" w14:textId="5210F221" w:rsidR="00CB6F59" w:rsidRDefault="00CB6F59" w:rsidP="00857552">
      <w:pPr>
        <w:rPr>
          <w:lang w:val="en-US"/>
        </w:rPr>
      </w:pPr>
      <w:r>
        <w:rPr>
          <w:noProof/>
        </w:rPr>
        <w:drawing>
          <wp:inline distT="0" distB="0" distL="0" distR="0" wp14:anchorId="6F25C4CF" wp14:editId="5CD858C3">
            <wp:extent cx="5731510" cy="3223895"/>
            <wp:effectExtent l="0" t="0" r="2540" b="0"/>
            <wp:docPr id="1353164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6470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B8B8" w14:textId="0D0FCEBA" w:rsidR="00CB6F59" w:rsidRDefault="00CB6F59" w:rsidP="00857552">
      <w:p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ENTITY :</w:t>
      </w:r>
      <w:proofErr w:type="gramEnd"/>
    </w:p>
    <w:p w14:paraId="1B5F3714" w14:textId="7997E0CE" w:rsidR="00CB6F59" w:rsidRDefault="00CB6F59" w:rsidP="008575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9829E8" wp14:editId="421C2667">
            <wp:extent cx="5731510" cy="3223895"/>
            <wp:effectExtent l="0" t="0" r="2540" b="0"/>
            <wp:docPr id="1358057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5730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EB59" w14:textId="1E4C5C91" w:rsidR="00CB6F59" w:rsidRDefault="00CB6F59" w:rsidP="00857552">
      <w:pPr>
        <w:rPr>
          <w:lang w:val="en-US"/>
        </w:rPr>
      </w:pPr>
      <w:proofErr w:type="gramStart"/>
      <w:r>
        <w:rPr>
          <w:lang w:val="en-US"/>
        </w:rPr>
        <w:t>Delete :</w:t>
      </w:r>
      <w:proofErr w:type="gramEnd"/>
      <w:r>
        <w:rPr>
          <w:lang w:val="en-US"/>
        </w:rPr>
        <w:t xml:space="preserve"> </w:t>
      </w:r>
    </w:p>
    <w:p w14:paraId="63414DC6" w14:textId="784A6E0E" w:rsidR="00CB6F59" w:rsidRDefault="00CB6F59" w:rsidP="00857552">
      <w:pPr>
        <w:rPr>
          <w:lang w:val="en-US"/>
        </w:rPr>
      </w:pPr>
      <w:r>
        <w:rPr>
          <w:noProof/>
        </w:rPr>
        <w:drawing>
          <wp:inline distT="0" distB="0" distL="0" distR="0" wp14:anchorId="5A6D0BEA" wp14:editId="58C37CB2">
            <wp:extent cx="5731510" cy="3223895"/>
            <wp:effectExtent l="0" t="0" r="2540" b="0"/>
            <wp:docPr id="213420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083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1279" w14:textId="0B83DDC8" w:rsidR="00CB6F59" w:rsidRDefault="00CB6F59" w:rsidP="00857552">
      <w:pPr>
        <w:rPr>
          <w:lang w:val="en-US"/>
        </w:rPr>
      </w:pPr>
      <w:r>
        <w:rPr>
          <w:lang w:val="en-US"/>
        </w:rPr>
        <w:t xml:space="preserve">Create </w:t>
      </w:r>
      <w:proofErr w:type="gramStart"/>
      <w:r>
        <w:rPr>
          <w:lang w:val="en-US"/>
        </w:rPr>
        <w:t>Entity :</w:t>
      </w:r>
      <w:proofErr w:type="gramEnd"/>
    </w:p>
    <w:p w14:paraId="6EC7D05D" w14:textId="78366F75" w:rsidR="00CB6F59" w:rsidRDefault="00CB6F59" w:rsidP="00857552">
      <w:pPr>
        <w:rPr>
          <w:lang w:val="en-US"/>
        </w:rPr>
      </w:pPr>
      <w:r>
        <w:rPr>
          <w:lang w:val="en-US"/>
        </w:rPr>
        <w:t xml:space="preserve">To Create </w:t>
      </w:r>
      <w:proofErr w:type="gramStart"/>
      <w:r>
        <w:rPr>
          <w:lang w:val="en-US"/>
        </w:rPr>
        <w:t>Entity</w:t>
      </w:r>
      <w:proofErr w:type="gramEnd"/>
      <w:r>
        <w:rPr>
          <w:lang w:val="en-US"/>
        </w:rPr>
        <w:t xml:space="preserve"> Give Content Type JSON and Pass the data.</w:t>
      </w:r>
    </w:p>
    <w:p w14:paraId="782424B9" w14:textId="1DA1CFCF" w:rsidR="00CB6F59" w:rsidRPr="00CB6F59" w:rsidRDefault="00CB6F59" w:rsidP="00857552">
      <w:r w:rsidRPr="00CB6F59">
        <w:t>{</w:t>
      </w:r>
      <w:r w:rsidRPr="00CB6F59">
        <w:br/>
        <w:t>    "</w:t>
      </w:r>
      <w:proofErr w:type="spellStart"/>
      <w:r w:rsidRPr="00CB6F59">
        <w:t>BookId</w:t>
      </w:r>
      <w:proofErr w:type="spellEnd"/>
      <w:proofErr w:type="gramStart"/>
      <w:r w:rsidRPr="00CB6F59">
        <w:t>" :</w:t>
      </w:r>
      <w:proofErr w:type="gramEnd"/>
      <w:r w:rsidRPr="00CB6F59">
        <w:t> "13",</w:t>
      </w:r>
      <w:r w:rsidRPr="00CB6F59">
        <w:br/>
        <w:t>    "</w:t>
      </w:r>
      <w:proofErr w:type="spellStart"/>
      <w:r w:rsidRPr="00CB6F59">
        <w:t>AuthorId</w:t>
      </w:r>
      <w:proofErr w:type="spellEnd"/>
      <w:r w:rsidRPr="00CB6F59">
        <w:t>" : "4",</w:t>
      </w:r>
      <w:r w:rsidRPr="00CB6F59">
        <w:br/>
        <w:t>    "</w:t>
      </w:r>
      <w:proofErr w:type="spellStart"/>
      <w:r w:rsidRPr="00CB6F59">
        <w:t>GenreId</w:t>
      </w:r>
      <w:proofErr w:type="spellEnd"/>
      <w:r w:rsidRPr="00CB6F59">
        <w:t>" : "4",</w:t>
      </w:r>
      <w:r w:rsidRPr="00CB6F59">
        <w:br/>
        <w:t>    "</w:t>
      </w:r>
      <w:proofErr w:type="spellStart"/>
      <w:r w:rsidRPr="00CB6F59">
        <w:t>BookName</w:t>
      </w:r>
      <w:proofErr w:type="spellEnd"/>
      <w:r w:rsidRPr="00CB6F59">
        <w:t>" : "Power Of Mind",</w:t>
      </w:r>
      <w:r w:rsidRPr="00CB6F59">
        <w:br/>
        <w:t>    "Price" : "233.000",</w:t>
      </w:r>
      <w:r w:rsidRPr="00CB6F59">
        <w:br/>
      </w:r>
      <w:r w:rsidRPr="00CB6F59">
        <w:lastRenderedPageBreak/>
        <w:t>    "Stock" : "99"</w:t>
      </w:r>
      <w:r w:rsidRPr="00CB6F59">
        <w:br/>
        <w:t>}</w:t>
      </w:r>
    </w:p>
    <w:p w14:paraId="16C34B6A" w14:textId="6EC410C3" w:rsidR="00CB6F59" w:rsidRDefault="00CB6F59" w:rsidP="00857552">
      <w:pPr>
        <w:rPr>
          <w:lang w:val="en-US"/>
        </w:rPr>
      </w:pPr>
      <w:r>
        <w:rPr>
          <w:noProof/>
        </w:rPr>
        <w:drawing>
          <wp:inline distT="0" distB="0" distL="0" distR="0" wp14:anchorId="72C3F34F" wp14:editId="437B1D89">
            <wp:extent cx="5731510" cy="3223895"/>
            <wp:effectExtent l="0" t="0" r="2540" b="0"/>
            <wp:docPr id="112998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855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75B0" w14:textId="2AA0EC0D" w:rsidR="00CB6F59" w:rsidRDefault="00CB6F59" w:rsidP="00857552">
      <w:pPr>
        <w:rPr>
          <w:lang w:val="en-US"/>
        </w:rPr>
      </w:pPr>
      <w:r>
        <w:rPr>
          <w:lang w:val="en-US"/>
        </w:rPr>
        <w:t xml:space="preserve">Update </w:t>
      </w:r>
      <w:proofErr w:type="gramStart"/>
      <w:r>
        <w:rPr>
          <w:lang w:val="en-US"/>
        </w:rPr>
        <w:t>Entity :</w:t>
      </w:r>
      <w:proofErr w:type="gramEnd"/>
      <w:r>
        <w:rPr>
          <w:lang w:val="en-US"/>
        </w:rPr>
        <w:t xml:space="preserve"> </w:t>
      </w:r>
    </w:p>
    <w:p w14:paraId="79774F7A" w14:textId="77A5D0D9" w:rsidR="00CB6F59" w:rsidRDefault="00CB6F59" w:rsidP="00857552">
      <w:pPr>
        <w:rPr>
          <w:lang w:val="en-US"/>
        </w:rPr>
      </w:pPr>
      <w:r>
        <w:rPr>
          <w:noProof/>
        </w:rPr>
        <w:drawing>
          <wp:inline distT="0" distB="0" distL="0" distR="0" wp14:anchorId="2F4A1470" wp14:editId="615214EC">
            <wp:extent cx="5731510" cy="3223895"/>
            <wp:effectExtent l="0" t="0" r="2540" b="0"/>
            <wp:docPr id="80931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125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34AE" w14:textId="77777777" w:rsidR="004649B7" w:rsidRPr="00857552" w:rsidRDefault="004649B7" w:rsidP="00857552">
      <w:pPr>
        <w:rPr>
          <w:lang w:val="en-US"/>
        </w:rPr>
      </w:pPr>
    </w:p>
    <w:sectPr w:rsidR="004649B7" w:rsidRPr="00857552">
      <w:head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28E422" w14:textId="77777777" w:rsidR="00724FAB" w:rsidRDefault="00724FAB" w:rsidP="00735D5A">
      <w:pPr>
        <w:spacing w:after="0" w:line="240" w:lineRule="auto"/>
      </w:pPr>
      <w:r>
        <w:separator/>
      </w:r>
    </w:p>
  </w:endnote>
  <w:endnote w:type="continuationSeparator" w:id="0">
    <w:p w14:paraId="7C37E3F2" w14:textId="77777777" w:rsidR="00724FAB" w:rsidRDefault="00724FAB" w:rsidP="00735D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EB1D2F" w14:textId="77777777" w:rsidR="00724FAB" w:rsidRDefault="00724FAB" w:rsidP="00735D5A">
      <w:pPr>
        <w:spacing w:after="0" w:line="240" w:lineRule="auto"/>
      </w:pPr>
      <w:r>
        <w:separator/>
      </w:r>
    </w:p>
  </w:footnote>
  <w:footnote w:type="continuationSeparator" w:id="0">
    <w:p w14:paraId="62E3429B" w14:textId="77777777" w:rsidR="00724FAB" w:rsidRDefault="00724FAB" w:rsidP="00735D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223A6B" w14:textId="2F94B15D" w:rsidR="00735D5A" w:rsidRPr="00735D5A" w:rsidRDefault="00735D5A" w:rsidP="00735D5A">
    <w:pPr>
      <w:pStyle w:val="Header"/>
      <w:jc w:val="center"/>
      <w:rPr>
        <w:b/>
        <w:bCs/>
        <w:lang w:val="en-US"/>
      </w:rPr>
    </w:pPr>
    <w:r w:rsidRPr="00735D5A">
      <w:rPr>
        <w:b/>
        <w:bCs/>
        <w:lang w:val="en-US"/>
      </w:rPr>
      <w:t>O</w:t>
    </w:r>
    <w:r>
      <w:rPr>
        <w:b/>
        <w:bCs/>
        <w:lang w:val="en-US"/>
      </w:rPr>
      <w:t>DATA</w:t>
    </w:r>
    <w:r w:rsidRPr="00735D5A">
      <w:rPr>
        <w:b/>
        <w:bCs/>
        <w:lang w:val="en-US"/>
      </w:rPr>
      <w:t xml:space="preserve"> S</w:t>
    </w:r>
    <w:r>
      <w:rPr>
        <w:b/>
        <w:bCs/>
        <w:lang w:val="en-US"/>
      </w:rPr>
      <w:t>ERVICE</w:t>
    </w:r>
    <w:r w:rsidRPr="00735D5A">
      <w:rPr>
        <w:b/>
        <w:bCs/>
        <w:lang w:val="en-US"/>
      </w:rPr>
      <w:t xml:space="preserve"> </w:t>
    </w:r>
    <w:r>
      <w:rPr>
        <w:b/>
        <w:bCs/>
        <w:lang w:val="en-US"/>
      </w:rPr>
      <w:t>FOR</w:t>
    </w:r>
    <w:r w:rsidRPr="00735D5A">
      <w:rPr>
        <w:b/>
        <w:bCs/>
        <w:lang w:val="en-US"/>
      </w:rPr>
      <w:t xml:space="preserve"> </w:t>
    </w:r>
    <w:r>
      <w:rPr>
        <w:b/>
        <w:bCs/>
        <w:lang w:val="en-US"/>
      </w:rPr>
      <w:t>CUSTOM</w:t>
    </w:r>
    <w:r w:rsidRPr="00735D5A">
      <w:rPr>
        <w:b/>
        <w:bCs/>
        <w:lang w:val="en-US"/>
      </w:rPr>
      <w:t xml:space="preserve"> Z</w:t>
    </w:r>
    <w:r>
      <w:rPr>
        <w:b/>
        <w:bCs/>
        <w:lang w:val="en-US"/>
      </w:rPr>
      <w:t>TABLES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EF75723"/>
    <w:multiLevelType w:val="hybridMultilevel"/>
    <w:tmpl w:val="183AB0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6041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D5A"/>
    <w:rsid w:val="0017051B"/>
    <w:rsid w:val="00415705"/>
    <w:rsid w:val="004649B7"/>
    <w:rsid w:val="00724FAB"/>
    <w:rsid w:val="00735D5A"/>
    <w:rsid w:val="00857552"/>
    <w:rsid w:val="00866DEA"/>
    <w:rsid w:val="00892BA6"/>
    <w:rsid w:val="008F3710"/>
    <w:rsid w:val="009960C5"/>
    <w:rsid w:val="00CB5269"/>
    <w:rsid w:val="00CB6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60146"/>
  <w15:chartTrackingRefBased/>
  <w15:docId w15:val="{5F4D28DD-369E-45DF-88B8-D311CBA40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5D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5D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5D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5D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5D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5D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5D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5D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5D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5D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5D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5D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5D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5D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5D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5D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5D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5D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5D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5D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5D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5D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5D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5D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5D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5D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5D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5D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5D5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35D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5D5A"/>
  </w:style>
  <w:style w:type="paragraph" w:styleId="Footer">
    <w:name w:val="footer"/>
    <w:basedOn w:val="Normal"/>
    <w:link w:val="FooterChar"/>
    <w:uiPriority w:val="99"/>
    <w:unhideWhenUsed/>
    <w:rsid w:val="00735D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5D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1032</TotalTime>
  <Pages>13</Pages>
  <Words>257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Krishna Saripalli(UST,IN)</dc:creator>
  <cp:keywords/>
  <dc:description/>
  <cp:lastModifiedBy>Hari Krishna Saripalli(UST,IN)</cp:lastModifiedBy>
  <cp:revision>1</cp:revision>
  <dcterms:created xsi:type="dcterms:W3CDTF">2024-11-16T17:19:00Z</dcterms:created>
  <dcterms:modified xsi:type="dcterms:W3CDTF">2024-11-17T10:31:00Z</dcterms:modified>
</cp:coreProperties>
</file>